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E40A" w14:textId="77777777" w:rsidR="002224D7" w:rsidRDefault="002224D7" w:rsidP="002224D7">
      <w:pPr>
        <w:ind w:left="709" w:hanging="567"/>
        <w:jc w:val="center"/>
        <w:rPr>
          <w:b/>
          <w:sz w:val="28"/>
          <w:szCs w:val="28"/>
        </w:rPr>
      </w:pPr>
      <w:r w:rsidRPr="00BD51B6">
        <w:rPr>
          <w:b/>
          <w:sz w:val="28"/>
          <w:szCs w:val="28"/>
        </w:rPr>
        <w:t>Propagácia správnej farmárskej praxe priateľskej ku včelám</w:t>
      </w:r>
    </w:p>
    <w:p w14:paraId="28E33DF5" w14:textId="77777777" w:rsidR="002224D7" w:rsidRPr="009C6947" w:rsidRDefault="002224D7" w:rsidP="002224D7">
      <w:pPr>
        <w:ind w:left="709" w:hanging="567"/>
        <w:jc w:val="center"/>
        <w:rPr>
          <w:b/>
          <w:sz w:val="20"/>
        </w:rPr>
      </w:pPr>
    </w:p>
    <w:p w14:paraId="30CCB02E" w14:textId="77777777" w:rsidR="002224D7" w:rsidRPr="004911DB" w:rsidRDefault="002224D7" w:rsidP="002224D7">
      <w:pPr>
        <w:ind w:left="567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>konečnom</w:t>
      </w:r>
      <w:r w:rsidRPr="004911DB">
        <w:rPr>
          <w:b/>
        </w:rPr>
        <w:t xml:space="preserve">  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89"/>
        <w:gridCol w:w="1937"/>
        <w:gridCol w:w="2662"/>
        <w:gridCol w:w="60"/>
        <w:gridCol w:w="2603"/>
      </w:tblGrid>
      <w:tr w:rsidR="002224D7" w:rsidRPr="004911DB" w14:paraId="5EF132A9" w14:textId="77777777" w:rsidTr="000A7B54">
        <w:trPr>
          <w:trHeight w:val="577"/>
        </w:trPr>
        <w:tc>
          <w:tcPr>
            <w:tcW w:w="9828" w:type="dxa"/>
            <w:gridSpan w:val="6"/>
          </w:tcPr>
          <w:p w14:paraId="378F95D3" w14:textId="77777777" w:rsidR="002224D7" w:rsidRPr="004911DB" w:rsidRDefault="002224D7" w:rsidP="000A7B54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</w:t>
            </w:r>
            <w:r w:rsidRPr="004911DB">
              <w:rPr>
                <w:sz w:val="20"/>
                <w:szCs w:val="16"/>
              </w:rPr>
              <w:t>:</w:t>
            </w:r>
          </w:p>
          <w:p w14:paraId="1A739393" w14:textId="77777777" w:rsidR="002224D7" w:rsidRPr="004911DB" w:rsidRDefault="002224D7" w:rsidP="000A7B54"/>
        </w:tc>
      </w:tr>
      <w:tr w:rsidR="002224D7" w:rsidRPr="004911DB" w14:paraId="6E93DA69" w14:textId="77777777" w:rsidTr="000A7B54">
        <w:trPr>
          <w:trHeight w:val="234"/>
        </w:trPr>
        <w:tc>
          <w:tcPr>
            <w:tcW w:w="4503" w:type="dxa"/>
            <w:gridSpan w:val="3"/>
          </w:tcPr>
          <w:p w14:paraId="66316970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25" w:type="dxa"/>
            <w:gridSpan w:val="3"/>
          </w:tcPr>
          <w:p w14:paraId="10A6EB0C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2224D7" w:rsidRPr="004911DB" w14:paraId="73154DEB" w14:textId="77777777" w:rsidTr="002224D7">
        <w:trPr>
          <w:trHeight w:val="350"/>
        </w:trPr>
        <w:tc>
          <w:tcPr>
            <w:tcW w:w="2477" w:type="dxa"/>
            <w:vAlign w:val="center"/>
          </w:tcPr>
          <w:p w14:paraId="392EF10C" w14:textId="77777777" w:rsidR="002224D7" w:rsidRPr="004911DB" w:rsidRDefault="002224D7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026" w:type="dxa"/>
            <w:gridSpan w:val="2"/>
            <w:vAlign w:val="center"/>
          </w:tcPr>
          <w:p w14:paraId="58E2196C" w14:textId="77777777" w:rsidR="002224D7" w:rsidRPr="004911DB" w:rsidRDefault="002224D7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722" w:type="dxa"/>
            <w:gridSpan w:val="2"/>
            <w:vAlign w:val="center"/>
          </w:tcPr>
          <w:p w14:paraId="74F629AF" w14:textId="77777777" w:rsidR="002224D7" w:rsidRPr="004911DB" w:rsidRDefault="002224D7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603" w:type="dxa"/>
            <w:vAlign w:val="center"/>
          </w:tcPr>
          <w:p w14:paraId="22AA1C88" w14:textId="77777777" w:rsidR="002224D7" w:rsidRPr="004911DB" w:rsidRDefault="002224D7" w:rsidP="000A7B54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2224D7" w:rsidRPr="004911DB" w14:paraId="28E5514C" w14:textId="77777777" w:rsidTr="000A7B54">
        <w:trPr>
          <w:trHeight w:val="234"/>
        </w:trPr>
        <w:tc>
          <w:tcPr>
            <w:tcW w:w="9828" w:type="dxa"/>
            <w:gridSpan w:val="6"/>
          </w:tcPr>
          <w:p w14:paraId="135B1946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(štatutárny zástupca):</w:t>
            </w:r>
          </w:p>
        </w:tc>
      </w:tr>
      <w:tr w:rsidR="002224D7" w:rsidRPr="004911DB" w14:paraId="1B3C1CC7" w14:textId="77777777" w:rsidTr="000A7B54">
        <w:trPr>
          <w:trHeight w:val="628"/>
        </w:trPr>
        <w:tc>
          <w:tcPr>
            <w:tcW w:w="2566" w:type="dxa"/>
            <w:gridSpan w:val="2"/>
          </w:tcPr>
          <w:p w14:paraId="006C934D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605B9769" w14:textId="77777777" w:rsidR="002224D7" w:rsidRPr="004911DB" w:rsidRDefault="002224D7" w:rsidP="000A7B54"/>
        </w:tc>
        <w:tc>
          <w:tcPr>
            <w:tcW w:w="4599" w:type="dxa"/>
            <w:gridSpan w:val="2"/>
          </w:tcPr>
          <w:p w14:paraId="34CC77F4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322A4A8" w14:textId="77777777" w:rsidR="002224D7" w:rsidRPr="004911DB" w:rsidRDefault="002224D7" w:rsidP="000A7B54"/>
        </w:tc>
        <w:tc>
          <w:tcPr>
            <w:tcW w:w="2663" w:type="dxa"/>
            <w:gridSpan w:val="2"/>
          </w:tcPr>
          <w:p w14:paraId="031392C8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0F2BCA7" w14:textId="77777777" w:rsidR="002224D7" w:rsidRPr="004911DB" w:rsidRDefault="002224D7" w:rsidP="000A7B54"/>
        </w:tc>
      </w:tr>
    </w:tbl>
    <w:p w14:paraId="6C28BB0F" w14:textId="77777777" w:rsidR="002224D7" w:rsidRPr="004911DB" w:rsidRDefault="002224D7" w:rsidP="002224D7">
      <w:pPr>
        <w:spacing w:before="120"/>
        <w:ind w:left="567" w:hanging="567"/>
        <w:rPr>
          <w:b/>
        </w:rPr>
      </w:pPr>
      <w:r>
        <w:rPr>
          <w:b/>
        </w:rPr>
        <w:t>2</w:t>
      </w:r>
      <w:r w:rsidRPr="004911DB">
        <w:rPr>
          <w:b/>
        </w:rPr>
        <w:t>. Rozpis nákladov - súpiska účtovných dokladov:</w:t>
      </w:r>
    </w:p>
    <w:p w14:paraId="719D1433" w14:textId="77777777" w:rsidR="002224D7" w:rsidRPr="004911DB" w:rsidRDefault="002224D7" w:rsidP="002224D7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158"/>
        <w:gridCol w:w="4545"/>
        <w:gridCol w:w="1031"/>
        <w:gridCol w:w="2486"/>
      </w:tblGrid>
      <w:tr w:rsidR="002224D7" w:rsidRPr="004911DB" w14:paraId="6BF3455A" w14:textId="77777777" w:rsidTr="000A7B54">
        <w:tc>
          <w:tcPr>
            <w:tcW w:w="633" w:type="dxa"/>
            <w:vAlign w:val="center"/>
          </w:tcPr>
          <w:p w14:paraId="321CDC25" w14:textId="77777777" w:rsidR="002224D7" w:rsidRPr="004911DB" w:rsidRDefault="002224D7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8363569" w14:textId="77777777" w:rsidR="002224D7" w:rsidRPr="004911DB" w:rsidRDefault="002224D7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72ABB8EF" w14:textId="77777777" w:rsidR="002224D7" w:rsidRPr="004911DB" w:rsidRDefault="002224D7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40E2A714" w14:textId="77777777" w:rsidR="002224D7" w:rsidRPr="004911DB" w:rsidRDefault="002224D7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523086A7" w14:textId="77777777" w:rsidR="002224D7" w:rsidRPr="004911DB" w:rsidRDefault="002224D7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2AAA8D16" w14:textId="77777777" w:rsidR="002224D7" w:rsidRPr="004911DB" w:rsidRDefault="002224D7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2224D7" w:rsidRPr="004911DB" w14:paraId="0D4C258D" w14:textId="77777777" w:rsidTr="000A7B54">
        <w:trPr>
          <w:trHeight w:val="284"/>
        </w:trPr>
        <w:tc>
          <w:tcPr>
            <w:tcW w:w="633" w:type="dxa"/>
            <w:vAlign w:val="center"/>
          </w:tcPr>
          <w:p w14:paraId="6EB88F05" w14:textId="77777777" w:rsidR="002224D7" w:rsidRPr="004911DB" w:rsidRDefault="002224D7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3953A070" w14:textId="77777777" w:rsidR="002224D7" w:rsidRPr="004911DB" w:rsidRDefault="002224D7" w:rsidP="000A7B54"/>
        </w:tc>
        <w:tc>
          <w:tcPr>
            <w:tcW w:w="4545" w:type="dxa"/>
            <w:vAlign w:val="center"/>
          </w:tcPr>
          <w:p w14:paraId="583EB8A3" w14:textId="77777777" w:rsidR="002224D7" w:rsidRPr="004911DB" w:rsidRDefault="002224D7" w:rsidP="000A7B54"/>
        </w:tc>
        <w:tc>
          <w:tcPr>
            <w:tcW w:w="1031" w:type="dxa"/>
            <w:vAlign w:val="center"/>
          </w:tcPr>
          <w:p w14:paraId="793E17C8" w14:textId="77777777" w:rsidR="002224D7" w:rsidRPr="004911DB" w:rsidRDefault="002224D7" w:rsidP="000A7B54"/>
        </w:tc>
        <w:tc>
          <w:tcPr>
            <w:tcW w:w="2486" w:type="dxa"/>
            <w:vAlign w:val="center"/>
          </w:tcPr>
          <w:p w14:paraId="5E235A4D" w14:textId="77777777" w:rsidR="002224D7" w:rsidRPr="004911DB" w:rsidRDefault="002224D7" w:rsidP="000A7B54"/>
        </w:tc>
      </w:tr>
      <w:tr w:rsidR="002224D7" w:rsidRPr="004911DB" w14:paraId="5612A9DD" w14:textId="77777777" w:rsidTr="000A7B54">
        <w:trPr>
          <w:trHeight w:val="284"/>
        </w:trPr>
        <w:tc>
          <w:tcPr>
            <w:tcW w:w="633" w:type="dxa"/>
            <w:vAlign w:val="center"/>
          </w:tcPr>
          <w:p w14:paraId="3D494314" w14:textId="77777777" w:rsidR="002224D7" w:rsidRPr="004911DB" w:rsidRDefault="002224D7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3E9F1A3A" w14:textId="77777777" w:rsidR="002224D7" w:rsidRPr="004911DB" w:rsidRDefault="002224D7" w:rsidP="000A7B54"/>
        </w:tc>
        <w:tc>
          <w:tcPr>
            <w:tcW w:w="4545" w:type="dxa"/>
            <w:vAlign w:val="center"/>
          </w:tcPr>
          <w:p w14:paraId="78BDF33E" w14:textId="77777777" w:rsidR="002224D7" w:rsidRPr="004911DB" w:rsidRDefault="002224D7" w:rsidP="000A7B54"/>
        </w:tc>
        <w:tc>
          <w:tcPr>
            <w:tcW w:w="1031" w:type="dxa"/>
            <w:vAlign w:val="center"/>
          </w:tcPr>
          <w:p w14:paraId="2A297900" w14:textId="77777777" w:rsidR="002224D7" w:rsidRPr="004911DB" w:rsidRDefault="002224D7" w:rsidP="000A7B54"/>
        </w:tc>
        <w:tc>
          <w:tcPr>
            <w:tcW w:w="2486" w:type="dxa"/>
            <w:vAlign w:val="center"/>
          </w:tcPr>
          <w:p w14:paraId="1413C8FF" w14:textId="77777777" w:rsidR="002224D7" w:rsidRPr="004911DB" w:rsidRDefault="002224D7" w:rsidP="000A7B54"/>
        </w:tc>
      </w:tr>
      <w:tr w:rsidR="002224D7" w:rsidRPr="004911DB" w14:paraId="181DCE0B" w14:textId="77777777" w:rsidTr="000A7B54">
        <w:trPr>
          <w:trHeight w:val="284"/>
        </w:trPr>
        <w:tc>
          <w:tcPr>
            <w:tcW w:w="633" w:type="dxa"/>
            <w:vAlign w:val="center"/>
          </w:tcPr>
          <w:p w14:paraId="250B6B36" w14:textId="77777777" w:rsidR="002224D7" w:rsidRPr="004911DB" w:rsidRDefault="002224D7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421CCDFC" w14:textId="77777777" w:rsidR="002224D7" w:rsidRPr="004911DB" w:rsidRDefault="002224D7" w:rsidP="000A7B54"/>
        </w:tc>
        <w:tc>
          <w:tcPr>
            <w:tcW w:w="4545" w:type="dxa"/>
            <w:vAlign w:val="center"/>
          </w:tcPr>
          <w:p w14:paraId="66170E71" w14:textId="77777777" w:rsidR="002224D7" w:rsidRPr="004911DB" w:rsidRDefault="002224D7" w:rsidP="000A7B54"/>
        </w:tc>
        <w:tc>
          <w:tcPr>
            <w:tcW w:w="1031" w:type="dxa"/>
            <w:vAlign w:val="center"/>
          </w:tcPr>
          <w:p w14:paraId="1D91F359" w14:textId="77777777" w:rsidR="002224D7" w:rsidRPr="004911DB" w:rsidRDefault="002224D7" w:rsidP="000A7B54"/>
        </w:tc>
        <w:tc>
          <w:tcPr>
            <w:tcW w:w="2486" w:type="dxa"/>
            <w:vAlign w:val="center"/>
          </w:tcPr>
          <w:p w14:paraId="03315F33" w14:textId="77777777" w:rsidR="002224D7" w:rsidRPr="004911DB" w:rsidRDefault="002224D7" w:rsidP="000A7B54"/>
        </w:tc>
      </w:tr>
      <w:tr w:rsidR="002224D7" w:rsidRPr="004911DB" w14:paraId="221286C7" w14:textId="77777777" w:rsidTr="000A7B54">
        <w:trPr>
          <w:trHeight w:val="284"/>
        </w:trPr>
        <w:tc>
          <w:tcPr>
            <w:tcW w:w="633" w:type="dxa"/>
            <w:vAlign w:val="center"/>
          </w:tcPr>
          <w:p w14:paraId="4A763D69" w14:textId="77777777" w:rsidR="002224D7" w:rsidRPr="004911DB" w:rsidRDefault="002224D7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351EC594" w14:textId="77777777" w:rsidR="002224D7" w:rsidRPr="004911DB" w:rsidRDefault="002224D7" w:rsidP="000A7B54"/>
        </w:tc>
        <w:tc>
          <w:tcPr>
            <w:tcW w:w="4545" w:type="dxa"/>
            <w:vAlign w:val="center"/>
          </w:tcPr>
          <w:p w14:paraId="788E8FD6" w14:textId="77777777" w:rsidR="002224D7" w:rsidRPr="004911DB" w:rsidRDefault="002224D7" w:rsidP="000A7B54"/>
        </w:tc>
        <w:tc>
          <w:tcPr>
            <w:tcW w:w="1031" w:type="dxa"/>
            <w:vAlign w:val="center"/>
          </w:tcPr>
          <w:p w14:paraId="1030F31D" w14:textId="77777777" w:rsidR="002224D7" w:rsidRPr="004911DB" w:rsidRDefault="002224D7" w:rsidP="000A7B54"/>
        </w:tc>
        <w:tc>
          <w:tcPr>
            <w:tcW w:w="2486" w:type="dxa"/>
            <w:vAlign w:val="center"/>
          </w:tcPr>
          <w:p w14:paraId="40EB6871" w14:textId="77777777" w:rsidR="002224D7" w:rsidRPr="004911DB" w:rsidRDefault="002224D7" w:rsidP="000A7B54"/>
        </w:tc>
      </w:tr>
      <w:tr w:rsidR="002224D7" w:rsidRPr="004911DB" w14:paraId="5976C206" w14:textId="77777777" w:rsidTr="000A7B54">
        <w:trPr>
          <w:trHeight w:val="284"/>
        </w:trPr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3BC93DF6" w14:textId="77777777" w:rsidR="002224D7" w:rsidRPr="004911DB" w:rsidRDefault="002224D7" w:rsidP="000A7B54">
            <w:pPr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325ACCA7" w14:textId="77777777" w:rsidR="002224D7" w:rsidRPr="004911DB" w:rsidRDefault="002224D7" w:rsidP="000A7B54"/>
        </w:tc>
        <w:tc>
          <w:tcPr>
            <w:tcW w:w="2486" w:type="dxa"/>
            <w:tcBorders>
              <w:bottom w:val="nil"/>
              <w:right w:val="nil"/>
            </w:tcBorders>
          </w:tcPr>
          <w:p w14:paraId="6069E4AE" w14:textId="77777777" w:rsidR="002224D7" w:rsidRPr="004911DB" w:rsidRDefault="002224D7" w:rsidP="000A7B54"/>
        </w:tc>
      </w:tr>
    </w:tbl>
    <w:p w14:paraId="3BFE3FB7" w14:textId="77777777" w:rsidR="002224D7" w:rsidRPr="004911DB" w:rsidRDefault="002224D7" w:rsidP="002224D7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Správa so zdôvodnením oprávnenosti nákladov:</w:t>
      </w:r>
    </w:p>
    <w:p w14:paraId="23DF19A9" w14:textId="77777777" w:rsidR="002224D7" w:rsidRPr="004911DB" w:rsidRDefault="002224D7" w:rsidP="002224D7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40E83B7E" w14:textId="77777777" w:rsidR="002224D7" w:rsidRDefault="002224D7" w:rsidP="002224D7"/>
    <w:p w14:paraId="26723709" w14:textId="77777777" w:rsidR="002224D7" w:rsidRDefault="002224D7" w:rsidP="002224D7"/>
    <w:p w14:paraId="14A98A24" w14:textId="77777777" w:rsidR="002224D7" w:rsidRDefault="002224D7" w:rsidP="002224D7"/>
    <w:p w14:paraId="7D468898" w14:textId="77777777" w:rsidR="002224D7" w:rsidRPr="004911DB" w:rsidRDefault="002224D7" w:rsidP="002224D7"/>
    <w:p w14:paraId="283F151C" w14:textId="77777777" w:rsidR="002224D7" w:rsidRDefault="002224D7" w:rsidP="002224D7"/>
    <w:p w14:paraId="17199FD4" w14:textId="77777777" w:rsidR="002224D7" w:rsidRPr="00310DCF" w:rsidRDefault="002224D7" w:rsidP="002224D7">
      <w:pPr>
        <w:rPr>
          <w:b/>
        </w:rPr>
      </w:pPr>
      <w:r>
        <w:rPr>
          <w:b/>
        </w:rPr>
        <w:t>4</w:t>
      </w:r>
      <w:r w:rsidRPr="00310DCF">
        <w:rPr>
          <w:b/>
        </w:rPr>
        <w:t xml:space="preserve">. Vyhlásenie konečného prijímateľa </w:t>
      </w:r>
      <w:r>
        <w:rPr>
          <w:b/>
        </w:rPr>
        <w:t>podpory</w:t>
      </w:r>
    </w:p>
    <w:p w14:paraId="4D153486" w14:textId="77777777" w:rsidR="002224D7" w:rsidRPr="004911DB" w:rsidRDefault="002224D7" w:rsidP="002224D7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418CCE79" w14:textId="77777777" w:rsidR="002224D7" w:rsidRPr="00DB0A6C" w:rsidRDefault="002224D7" w:rsidP="002224D7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51D9D0F9" w14:textId="77777777" w:rsidR="002224D7" w:rsidRPr="00DB0A6C" w:rsidRDefault="002224D7" w:rsidP="002224D7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2C32B235" w14:textId="77777777" w:rsidR="002224D7" w:rsidRPr="00DB0A6C" w:rsidRDefault="002224D7" w:rsidP="002224D7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2FEB5540" w14:textId="77777777" w:rsidR="002224D7" w:rsidRPr="00360A64" w:rsidRDefault="002224D7" w:rsidP="002224D7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7232425A" w14:textId="77777777" w:rsidR="002224D7" w:rsidRPr="00DB0A6C" w:rsidRDefault="002224D7" w:rsidP="002224D7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0D286930" w14:textId="77777777" w:rsidR="002224D7" w:rsidRPr="00DB0A6C" w:rsidRDefault="002224D7" w:rsidP="002224D7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62581EE4" w14:textId="77777777" w:rsidR="002224D7" w:rsidRPr="00DB0A6C" w:rsidRDefault="002224D7" w:rsidP="002224D7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69A60377" w14:textId="77777777" w:rsidR="002224D7" w:rsidRPr="00DB0A6C" w:rsidRDefault="002224D7" w:rsidP="002224D7">
      <w:pPr>
        <w:widowControl/>
        <w:numPr>
          <w:ilvl w:val="0"/>
          <w:numId w:val="2"/>
        </w:numPr>
        <w:autoSpaceDE/>
        <w:autoSpaceDN/>
        <w:jc w:val="both"/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20DFE8FD" w14:textId="77777777" w:rsidR="002224D7" w:rsidRPr="004911DB" w:rsidRDefault="002224D7" w:rsidP="002224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3009"/>
      </w:tblGrid>
      <w:tr w:rsidR="002224D7" w:rsidRPr="004911DB" w14:paraId="1A37121F" w14:textId="77777777" w:rsidTr="000A7B54">
        <w:tc>
          <w:tcPr>
            <w:tcW w:w="3168" w:type="dxa"/>
          </w:tcPr>
          <w:p w14:paraId="48F9F5F2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385D1C0E" w14:textId="77777777" w:rsidR="002224D7" w:rsidRPr="004911DB" w:rsidRDefault="002224D7" w:rsidP="000A7B54"/>
          <w:p w14:paraId="670A2870" w14:textId="77777777" w:rsidR="002224D7" w:rsidRPr="004911DB" w:rsidRDefault="002224D7" w:rsidP="000A7B54"/>
          <w:p w14:paraId="0BBE4B59" w14:textId="77777777" w:rsidR="002224D7" w:rsidRPr="004911DB" w:rsidRDefault="002224D7" w:rsidP="000A7B54"/>
          <w:p w14:paraId="1E5D5613" w14:textId="77777777" w:rsidR="002224D7" w:rsidRPr="004911DB" w:rsidRDefault="002224D7" w:rsidP="000A7B54"/>
          <w:p w14:paraId="7DBBC7FA" w14:textId="77777777" w:rsidR="002224D7" w:rsidRPr="004911DB" w:rsidRDefault="002224D7" w:rsidP="000A7B54"/>
        </w:tc>
        <w:tc>
          <w:tcPr>
            <w:tcW w:w="3600" w:type="dxa"/>
          </w:tcPr>
          <w:p w14:paraId="27F3C10D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4D41D3AF" w14:textId="77777777" w:rsidR="002224D7" w:rsidRPr="004911DB" w:rsidRDefault="002224D7" w:rsidP="000A7B54"/>
          <w:p w14:paraId="7162B0BF" w14:textId="77777777" w:rsidR="002224D7" w:rsidRPr="004911DB" w:rsidRDefault="002224D7" w:rsidP="000A7B54"/>
          <w:p w14:paraId="722376DC" w14:textId="77777777" w:rsidR="002224D7" w:rsidRPr="004911DB" w:rsidRDefault="002224D7" w:rsidP="000A7B54"/>
          <w:p w14:paraId="5593D047" w14:textId="77777777" w:rsidR="002224D7" w:rsidRPr="004911DB" w:rsidRDefault="002224D7" w:rsidP="000A7B54"/>
        </w:tc>
        <w:tc>
          <w:tcPr>
            <w:tcW w:w="3009" w:type="dxa"/>
          </w:tcPr>
          <w:p w14:paraId="22AA2576" w14:textId="77777777" w:rsidR="002224D7" w:rsidRPr="004911DB" w:rsidRDefault="002224D7" w:rsidP="000A7B54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 xml:space="preserve">konečného </w:t>
            </w:r>
            <w:r w:rsidRPr="004911DB">
              <w:rPr>
                <w:sz w:val="20"/>
              </w:rPr>
              <w:t xml:space="preserve">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:</w:t>
            </w:r>
          </w:p>
          <w:p w14:paraId="746BE865" w14:textId="77777777" w:rsidR="002224D7" w:rsidRPr="004911DB" w:rsidRDefault="002224D7" w:rsidP="000A7B54"/>
          <w:p w14:paraId="6ABF644C" w14:textId="77777777" w:rsidR="002224D7" w:rsidRPr="004911DB" w:rsidRDefault="002224D7" w:rsidP="000A7B54"/>
          <w:p w14:paraId="4B77B052" w14:textId="77777777" w:rsidR="002224D7" w:rsidRPr="004911DB" w:rsidRDefault="002224D7" w:rsidP="000A7B54"/>
          <w:p w14:paraId="49B4052B" w14:textId="77777777" w:rsidR="002224D7" w:rsidRPr="004911DB" w:rsidRDefault="002224D7" w:rsidP="000A7B54"/>
        </w:tc>
      </w:tr>
    </w:tbl>
    <w:p w14:paraId="5078E858" w14:textId="77777777" w:rsidR="00DF46D8" w:rsidRPr="002224D7" w:rsidRDefault="00DF46D8" w:rsidP="002224D7"/>
    <w:sectPr w:rsidR="00DF46D8" w:rsidRPr="002224D7" w:rsidSect="002224D7">
      <w:headerReference w:type="default" r:id="rId7"/>
      <w:pgSz w:w="11906" w:h="16838"/>
      <w:pgMar w:top="1417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E3CF" w14:textId="77777777" w:rsidR="00F75BDD" w:rsidRDefault="00F75BDD" w:rsidP="00452E73">
      <w:r>
        <w:separator/>
      </w:r>
    </w:p>
  </w:endnote>
  <w:endnote w:type="continuationSeparator" w:id="0">
    <w:p w14:paraId="363BBDDD" w14:textId="77777777" w:rsidR="00F75BDD" w:rsidRDefault="00F75BDD" w:rsidP="0045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4273" w14:textId="77777777" w:rsidR="00F75BDD" w:rsidRDefault="00F75BDD" w:rsidP="00452E73">
      <w:r>
        <w:separator/>
      </w:r>
    </w:p>
  </w:footnote>
  <w:footnote w:type="continuationSeparator" w:id="0">
    <w:p w14:paraId="741895D1" w14:textId="77777777" w:rsidR="00F75BDD" w:rsidRDefault="00F75BDD" w:rsidP="0045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B08A" w14:textId="77777777" w:rsidR="00452E73" w:rsidRDefault="00452E7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BCE639" wp14:editId="5ED9159D">
              <wp:simplePos x="0" y="0"/>
              <wp:positionH relativeFrom="page">
                <wp:posOffset>899795</wp:posOffset>
              </wp:positionH>
              <wp:positionV relativeFrom="page">
                <wp:posOffset>448945</wp:posOffset>
              </wp:positionV>
              <wp:extent cx="6143625" cy="369570"/>
              <wp:effectExtent l="0" t="0" r="3175" b="11430"/>
              <wp:wrapNone/>
              <wp:docPr id="2099665120" name="docshape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436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F1102" w14:textId="77777777" w:rsidR="00452E73" w:rsidRDefault="00452E73" w:rsidP="00452E73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 č.</w:t>
                          </w:r>
                          <w:r>
                            <w:rPr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47</w:t>
                          </w:r>
                          <w:r>
                            <w:rPr>
                              <w:b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pre žiadateľa o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podpory 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vykonávanie opatrení</w:t>
                          </w:r>
                          <w:r>
                            <w:rPr>
                              <w:i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sektore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včelárstva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CE639" id="_x0000_t202" coordsize="21600,21600" o:spt="202" path="m,l,21600r21600,l21600,xe">
              <v:stroke joinstyle="miter"/>
              <v:path gradientshapeok="t" o:connecttype="rect"/>
            </v:shapetype>
            <v:shape id="docshape286" o:spid="_x0000_s1026" type="#_x0000_t202" style="position:absolute;margin-left:70.85pt;margin-top:35.35pt;width:483.75pt;height:2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" filled="f" stroked="f">
              <v:path arrowok="t"/>
              <v:textbox inset="0,0,0,0">
                <w:txbxContent>
                  <w:p w14:paraId="491F1102" w14:textId="77777777" w:rsidR="00452E73" w:rsidRDefault="00452E73" w:rsidP="00452E73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 č.</w:t>
                    </w:r>
                    <w:r>
                      <w:rPr>
                        <w:b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47</w:t>
                    </w:r>
                    <w:r>
                      <w:rPr>
                        <w:b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pre žiadateľa o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podpory na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vykonávanie opatrení</w:t>
                    </w:r>
                    <w:r>
                      <w:rPr>
                        <w:i/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sektore </w:t>
                    </w:r>
                    <w:r>
                      <w:rPr>
                        <w:i/>
                        <w:spacing w:val="-2"/>
                        <w:sz w:val="24"/>
                      </w:rPr>
                      <w:t>včelárstva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421430"/>
    <w:multiLevelType w:val="hybridMultilevel"/>
    <w:tmpl w:val="3B6E4980"/>
    <w:lvl w:ilvl="0" w:tplc="183E8A14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C7A209F2">
      <w:start w:val="1"/>
      <w:numFmt w:val="lowerLetter"/>
      <w:lvlText w:val="%2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CE66CADC">
      <w:numFmt w:val="bullet"/>
      <w:lvlText w:val="•"/>
      <w:lvlJc w:val="left"/>
      <w:pPr>
        <w:ind w:left="1636" w:hanging="360"/>
      </w:pPr>
      <w:rPr>
        <w:rFonts w:hint="default"/>
        <w:lang w:val="sk-SK" w:eastAsia="en-US" w:bidi="ar-SA"/>
      </w:rPr>
    </w:lvl>
    <w:lvl w:ilvl="3" w:tplc="D1A0A6AA">
      <w:numFmt w:val="bullet"/>
      <w:lvlText w:val="•"/>
      <w:lvlJc w:val="left"/>
      <w:pPr>
        <w:ind w:left="2692" w:hanging="360"/>
      </w:pPr>
      <w:rPr>
        <w:rFonts w:hint="default"/>
        <w:lang w:val="sk-SK" w:eastAsia="en-US" w:bidi="ar-SA"/>
      </w:rPr>
    </w:lvl>
    <w:lvl w:ilvl="4" w:tplc="6E2027E2">
      <w:numFmt w:val="bullet"/>
      <w:lvlText w:val="•"/>
      <w:lvlJc w:val="left"/>
      <w:pPr>
        <w:ind w:left="3748" w:hanging="360"/>
      </w:pPr>
      <w:rPr>
        <w:rFonts w:hint="default"/>
        <w:lang w:val="sk-SK" w:eastAsia="en-US" w:bidi="ar-SA"/>
      </w:rPr>
    </w:lvl>
    <w:lvl w:ilvl="5" w:tplc="808C05F2">
      <w:numFmt w:val="bullet"/>
      <w:lvlText w:val="•"/>
      <w:lvlJc w:val="left"/>
      <w:pPr>
        <w:ind w:left="4805" w:hanging="360"/>
      </w:pPr>
      <w:rPr>
        <w:rFonts w:hint="default"/>
        <w:lang w:val="sk-SK" w:eastAsia="en-US" w:bidi="ar-SA"/>
      </w:rPr>
    </w:lvl>
    <w:lvl w:ilvl="6" w:tplc="52C836FA">
      <w:numFmt w:val="bullet"/>
      <w:lvlText w:val="•"/>
      <w:lvlJc w:val="left"/>
      <w:pPr>
        <w:ind w:left="5861" w:hanging="360"/>
      </w:pPr>
      <w:rPr>
        <w:rFonts w:hint="default"/>
        <w:lang w:val="sk-SK" w:eastAsia="en-US" w:bidi="ar-SA"/>
      </w:rPr>
    </w:lvl>
    <w:lvl w:ilvl="7" w:tplc="93B61BE0">
      <w:numFmt w:val="bullet"/>
      <w:lvlText w:val="•"/>
      <w:lvlJc w:val="left"/>
      <w:pPr>
        <w:ind w:left="6917" w:hanging="360"/>
      </w:pPr>
      <w:rPr>
        <w:rFonts w:hint="default"/>
        <w:lang w:val="sk-SK" w:eastAsia="en-US" w:bidi="ar-SA"/>
      </w:rPr>
    </w:lvl>
    <w:lvl w:ilvl="8" w:tplc="E26A9B0E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num w:numId="1" w16cid:durableId="1081870049">
    <w:abstractNumId w:val="1"/>
  </w:num>
  <w:num w:numId="2" w16cid:durableId="102540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73"/>
    <w:rsid w:val="002224D7"/>
    <w:rsid w:val="00452E73"/>
    <w:rsid w:val="00A42A0C"/>
    <w:rsid w:val="00BE3431"/>
    <w:rsid w:val="00DF46D8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E743"/>
  <w15:chartTrackingRefBased/>
  <w15:docId w15:val="{5E8783AE-06D8-B544-BD03-2992035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2E7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452E73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452E73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52E7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452E73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52E73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52E73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452E73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452E73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452E73"/>
  </w:style>
  <w:style w:type="paragraph" w:styleId="Hlavika">
    <w:name w:val="header"/>
    <w:aliases w:val="Záhlaví Char Char Char,Záhlaví Char Char"/>
    <w:basedOn w:val="Normlny"/>
    <w:link w:val="HlavikaChar"/>
    <w:unhideWhenUsed/>
    <w:rsid w:val="00452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452E73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52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2E73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2</cp:revision>
  <dcterms:created xsi:type="dcterms:W3CDTF">2023-06-20T08:49:00Z</dcterms:created>
  <dcterms:modified xsi:type="dcterms:W3CDTF">2023-08-11T08:25:00Z</dcterms:modified>
</cp:coreProperties>
</file>